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BA" w:rsidRPr="00C3288D" w:rsidRDefault="00866EBA" w:rsidP="00866EBA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 w:rsidR="00C3288D" w:rsidRPr="00C3288D">
        <w:rPr>
          <w:rFonts w:ascii="Times New Roman" w:hAnsi="Times New Roman" w:cs="Times New Roman"/>
        </w:rPr>
        <w:t>TVIRTINU</w:t>
      </w:r>
    </w:p>
    <w:p w:rsidR="00C3288D" w:rsidRPr="00C3288D" w:rsidRDefault="00C3288D" w:rsidP="00866EBA">
      <w:pPr>
        <w:jc w:val="right"/>
        <w:rPr>
          <w:rFonts w:ascii="Times New Roman" w:hAnsi="Times New Roman" w:cs="Times New Roman"/>
        </w:rPr>
      </w:pPr>
      <w:r w:rsidRPr="00C3288D">
        <w:rPr>
          <w:rFonts w:ascii="Times New Roman" w:hAnsi="Times New Roman" w:cs="Times New Roman"/>
        </w:rPr>
        <w:t>Kauno lopšelio-darželio „Želmenėlis“</w:t>
      </w:r>
    </w:p>
    <w:p w:rsidR="00C3288D" w:rsidRDefault="00C3288D" w:rsidP="00866EBA">
      <w:pPr>
        <w:jc w:val="right"/>
        <w:rPr>
          <w:rFonts w:ascii="Times New Roman" w:hAnsi="Times New Roman" w:cs="Times New Roman"/>
        </w:rPr>
      </w:pPr>
      <w:r w:rsidRPr="00C3288D">
        <w:rPr>
          <w:rFonts w:ascii="Times New Roman" w:hAnsi="Times New Roman" w:cs="Times New Roman"/>
        </w:rPr>
        <w:t>Direktorė  Lina Bagdanavičienė</w:t>
      </w:r>
    </w:p>
    <w:p w:rsidR="00C3288D" w:rsidRDefault="00C3288D" w:rsidP="00866EBA">
      <w:pPr>
        <w:jc w:val="right"/>
      </w:pPr>
      <w:r>
        <w:rPr>
          <w:rFonts w:ascii="Times New Roman" w:hAnsi="Times New Roman" w:cs="Times New Roman"/>
        </w:rPr>
        <w:tab/>
      </w:r>
      <w:r w:rsidR="00284DF0">
        <w:rPr>
          <w:rFonts w:ascii="Times New Roman" w:hAnsi="Times New Roman" w:cs="Times New Roman"/>
        </w:rPr>
        <w:t>2015-12-15</w:t>
      </w:r>
      <w:bookmarkStart w:id="0" w:name="_GoBack"/>
      <w:bookmarkEnd w:id="0"/>
      <w:r>
        <w:rPr>
          <w:rFonts w:ascii="Times New Roman" w:hAnsi="Times New Roman" w:cs="Times New Roman"/>
        </w:rPr>
        <w:tab/>
      </w:r>
    </w:p>
    <w:p w:rsidR="000519F3" w:rsidRDefault="007C14EB" w:rsidP="00C3288D">
      <w:pPr>
        <w:ind w:left="1296" w:firstLine="129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2016 METŲ </w:t>
      </w:r>
      <w:r w:rsidR="00866EBA" w:rsidRPr="00866EBA">
        <w:rPr>
          <w:rFonts w:ascii="Times New Roman" w:hAnsi="Times New Roman" w:cs="Times New Roman"/>
          <w:b/>
          <w:sz w:val="24"/>
        </w:rPr>
        <w:t>SAUSIO MĖNESIO VEIKLOS PLANAS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2634"/>
        <w:gridCol w:w="1643"/>
        <w:gridCol w:w="1956"/>
        <w:gridCol w:w="1610"/>
        <w:gridCol w:w="1418"/>
      </w:tblGrid>
      <w:tr w:rsidR="0060455A" w:rsidTr="0060455A">
        <w:tc>
          <w:tcPr>
            <w:tcW w:w="851" w:type="dxa"/>
          </w:tcPr>
          <w:p w:rsidR="00C3288D" w:rsidRDefault="00C3288D" w:rsidP="00C328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2634" w:type="dxa"/>
          </w:tcPr>
          <w:p w:rsidR="00C3288D" w:rsidRDefault="00C3288D" w:rsidP="00C328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1619" w:type="dxa"/>
          </w:tcPr>
          <w:p w:rsidR="00C3288D" w:rsidRDefault="00C3288D" w:rsidP="00C328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Veikla</w:t>
            </w:r>
          </w:p>
        </w:tc>
        <w:tc>
          <w:tcPr>
            <w:tcW w:w="1956" w:type="dxa"/>
          </w:tcPr>
          <w:p w:rsidR="00C3288D" w:rsidRDefault="00C3288D" w:rsidP="00C328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Vykdytojai</w:t>
            </w:r>
          </w:p>
        </w:tc>
        <w:tc>
          <w:tcPr>
            <w:tcW w:w="1559" w:type="dxa"/>
          </w:tcPr>
          <w:p w:rsidR="00C3288D" w:rsidRDefault="00C3288D" w:rsidP="00C328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Atsakingi</w:t>
            </w:r>
          </w:p>
        </w:tc>
        <w:tc>
          <w:tcPr>
            <w:tcW w:w="1418" w:type="dxa"/>
          </w:tcPr>
          <w:p w:rsidR="00C3288D" w:rsidRDefault="00C3288D" w:rsidP="00C328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Vieta </w:t>
            </w:r>
          </w:p>
        </w:tc>
      </w:tr>
      <w:tr w:rsidR="0060455A" w:rsidTr="0060455A">
        <w:tc>
          <w:tcPr>
            <w:tcW w:w="851" w:type="dxa"/>
          </w:tcPr>
          <w:p w:rsidR="00C3288D" w:rsidRP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C3288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34" w:type="dxa"/>
          </w:tcPr>
          <w:p w:rsidR="00C3288D" w:rsidRP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C3288D">
              <w:rPr>
                <w:rFonts w:ascii="Times New Roman" w:hAnsi="Times New Roman" w:cs="Times New Roman"/>
                <w:sz w:val="24"/>
              </w:rPr>
              <w:t>2016-01</w:t>
            </w:r>
            <w:r w:rsidR="007C14EB">
              <w:rPr>
                <w:rFonts w:ascii="Times New Roman" w:hAnsi="Times New Roman" w:cs="Times New Roman"/>
                <w:sz w:val="24"/>
              </w:rPr>
              <w:t>-06</w:t>
            </w:r>
          </w:p>
          <w:p w:rsidR="00C3288D" w:rsidRP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</w:p>
          <w:p w:rsidR="00C3288D" w:rsidRP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</w:p>
          <w:p w:rsid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C3288D">
              <w:rPr>
                <w:rFonts w:ascii="Times New Roman" w:hAnsi="Times New Roman" w:cs="Times New Roman"/>
                <w:sz w:val="24"/>
              </w:rPr>
              <w:t>2016-01-14</w:t>
            </w:r>
          </w:p>
          <w:p w:rsid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</w:p>
          <w:p w:rsidR="004A6618" w:rsidRDefault="004A6618" w:rsidP="00C3288D">
            <w:pPr>
              <w:rPr>
                <w:rFonts w:ascii="Times New Roman" w:hAnsi="Times New Roman" w:cs="Times New Roman"/>
                <w:sz w:val="24"/>
              </w:rPr>
            </w:pPr>
          </w:p>
          <w:p w:rsidR="007C14EB" w:rsidRDefault="007C14EB" w:rsidP="00C3288D">
            <w:pPr>
              <w:rPr>
                <w:rFonts w:ascii="Times New Roman" w:hAnsi="Times New Roman" w:cs="Times New Roman"/>
                <w:sz w:val="24"/>
              </w:rPr>
            </w:pPr>
          </w:p>
          <w:p w:rsid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</w:p>
          <w:p w:rsidR="00C3288D" w:rsidRP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2016-01</w:t>
            </w:r>
            <w:r w:rsidR="0060455A">
              <w:rPr>
                <w:rFonts w:ascii="Times New Roman" w:hAnsi="Times New Roman" w:cs="Times New Roman"/>
                <w:sz w:val="24"/>
              </w:rPr>
              <w:t>-14</w:t>
            </w:r>
          </w:p>
        </w:tc>
        <w:tc>
          <w:tcPr>
            <w:tcW w:w="1619" w:type="dxa"/>
          </w:tcPr>
          <w:p w:rsidR="004A6618" w:rsidRDefault="004A6618" w:rsidP="00C3288D">
            <w:pPr>
              <w:rPr>
                <w:rFonts w:ascii="Times New Roman" w:hAnsi="Times New Roman" w:cs="Times New Roman"/>
                <w:sz w:val="24"/>
              </w:rPr>
            </w:pPr>
          </w:p>
          <w:p w:rsidR="004A6618" w:rsidRDefault="004A6618" w:rsidP="00C3288D">
            <w:pPr>
              <w:rPr>
                <w:rFonts w:ascii="Times New Roman" w:hAnsi="Times New Roman" w:cs="Times New Roman"/>
                <w:sz w:val="24"/>
              </w:rPr>
            </w:pPr>
          </w:p>
          <w:p w:rsidR="007C14EB" w:rsidRDefault="007C14EB" w:rsidP="00C3288D">
            <w:pPr>
              <w:rPr>
                <w:rFonts w:ascii="Times New Roman" w:hAnsi="Times New Roman" w:cs="Times New Roman"/>
                <w:sz w:val="24"/>
              </w:rPr>
            </w:pPr>
          </w:p>
          <w:p w:rsidR="007C14EB" w:rsidRDefault="007C14EB" w:rsidP="00C3288D">
            <w:pPr>
              <w:rPr>
                <w:rFonts w:ascii="Times New Roman" w:hAnsi="Times New Roman" w:cs="Times New Roman"/>
                <w:sz w:val="24"/>
              </w:rPr>
            </w:pPr>
          </w:p>
          <w:p w:rsidR="00C3288D" w:rsidRP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C3288D">
              <w:rPr>
                <w:rFonts w:ascii="Times New Roman" w:hAnsi="Times New Roman" w:cs="Times New Roman"/>
                <w:sz w:val="24"/>
              </w:rPr>
              <w:t>Projektas „Augu skaitydamas“</w:t>
            </w:r>
          </w:p>
        </w:tc>
        <w:tc>
          <w:tcPr>
            <w:tcW w:w="1956" w:type="dxa"/>
          </w:tcPr>
          <w:p w:rsidR="00C3288D" w:rsidRP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C3288D">
              <w:rPr>
                <w:rFonts w:ascii="Times New Roman" w:hAnsi="Times New Roman" w:cs="Times New Roman"/>
                <w:sz w:val="24"/>
              </w:rPr>
              <w:t>K.Romeikienė</w:t>
            </w:r>
          </w:p>
          <w:p w:rsidR="00C3288D" w:rsidRP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C3288D">
              <w:rPr>
                <w:rFonts w:ascii="Times New Roman" w:hAnsi="Times New Roman" w:cs="Times New Roman"/>
                <w:sz w:val="24"/>
              </w:rPr>
              <w:t>A.Kerulienė</w:t>
            </w:r>
            <w:r w:rsidR="0037183C">
              <w:rPr>
                <w:rFonts w:ascii="Times New Roman" w:hAnsi="Times New Roman" w:cs="Times New Roman"/>
                <w:sz w:val="24"/>
              </w:rPr>
              <w:t xml:space="preserve"> ir „Pakalnutės“ gr.</w:t>
            </w:r>
          </w:p>
          <w:p w:rsidR="00C3288D" w:rsidRP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</w:p>
          <w:p w:rsidR="00C3288D" w:rsidRP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C3288D">
              <w:rPr>
                <w:rFonts w:ascii="Times New Roman" w:hAnsi="Times New Roman" w:cs="Times New Roman"/>
                <w:sz w:val="24"/>
              </w:rPr>
              <w:t>B.Rusteikienė</w:t>
            </w:r>
          </w:p>
          <w:p w:rsid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C3288D">
              <w:rPr>
                <w:rFonts w:ascii="Times New Roman" w:hAnsi="Times New Roman" w:cs="Times New Roman"/>
                <w:sz w:val="24"/>
              </w:rPr>
              <w:t>V.Butkienė</w:t>
            </w:r>
            <w:r w:rsidR="0037183C">
              <w:rPr>
                <w:rFonts w:ascii="Times New Roman" w:hAnsi="Times New Roman" w:cs="Times New Roman"/>
                <w:sz w:val="24"/>
              </w:rPr>
              <w:t xml:space="preserve"> ir „Rugelio“ gr.</w:t>
            </w:r>
          </w:p>
          <w:p w:rsid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</w:p>
          <w:p w:rsid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A.Kerulienė</w:t>
            </w:r>
          </w:p>
          <w:p w:rsid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R.Tamulienė</w:t>
            </w:r>
          </w:p>
          <w:p w:rsidR="0037183C" w:rsidRPr="00C3288D" w:rsidRDefault="0037183C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„Dobilėlio“ gr. </w:t>
            </w:r>
          </w:p>
        </w:tc>
        <w:tc>
          <w:tcPr>
            <w:tcW w:w="1559" w:type="dxa"/>
          </w:tcPr>
          <w:p w:rsid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</w:p>
          <w:p w:rsidR="007C14EB" w:rsidRDefault="007C14EB" w:rsidP="00C3288D">
            <w:pPr>
              <w:rPr>
                <w:rFonts w:ascii="Times New Roman" w:hAnsi="Times New Roman" w:cs="Times New Roman"/>
                <w:sz w:val="24"/>
              </w:rPr>
            </w:pPr>
          </w:p>
          <w:p w:rsidR="007C14EB" w:rsidRDefault="007C14EB" w:rsidP="00C3288D">
            <w:pPr>
              <w:rPr>
                <w:rFonts w:ascii="Times New Roman" w:hAnsi="Times New Roman" w:cs="Times New Roman"/>
                <w:sz w:val="24"/>
              </w:rPr>
            </w:pPr>
          </w:p>
          <w:p w:rsidR="00C3288D" w:rsidRDefault="0037183C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Auklėtojos,</w:t>
            </w:r>
          </w:p>
          <w:p w:rsidR="00C3288D" w:rsidRP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C3288D">
              <w:rPr>
                <w:rFonts w:ascii="Times New Roman" w:hAnsi="Times New Roman" w:cs="Times New Roman"/>
                <w:sz w:val="24"/>
              </w:rPr>
              <w:t>Direktoriaus pavaduotoja ugdymui</w:t>
            </w:r>
          </w:p>
        </w:tc>
        <w:tc>
          <w:tcPr>
            <w:tcW w:w="1418" w:type="dxa"/>
          </w:tcPr>
          <w:p w:rsidR="004A6618" w:rsidRDefault="004A6618" w:rsidP="00C3288D">
            <w:pPr>
              <w:rPr>
                <w:rFonts w:ascii="Times New Roman" w:hAnsi="Times New Roman" w:cs="Times New Roman"/>
                <w:sz w:val="24"/>
              </w:rPr>
            </w:pPr>
          </w:p>
          <w:p w:rsidR="004A6618" w:rsidRDefault="004A6618" w:rsidP="00C3288D">
            <w:pPr>
              <w:rPr>
                <w:rFonts w:ascii="Times New Roman" w:hAnsi="Times New Roman" w:cs="Times New Roman"/>
                <w:sz w:val="24"/>
              </w:rPr>
            </w:pPr>
          </w:p>
          <w:p w:rsidR="004A6618" w:rsidRDefault="004A6618" w:rsidP="00C3288D">
            <w:pPr>
              <w:rPr>
                <w:rFonts w:ascii="Times New Roman" w:hAnsi="Times New Roman" w:cs="Times New Roman"/>
                <w:sz w:val="24"/>
              </w:rPr>
            </w:pPr>
          </w:p>
          <w:p w:rsidR="007C14EB" w:rsidRDefault="007C14EB" w:rsidP="00C3288D">
            <w:pPr>
              <w:rPr>
                <w:rFonts w:ascii="Times New Roman" w:hAnsi="Times New Roman" w:cs="Times New Roman"/>
                <w:sz w:val="24"/>
              </w:rPr>
            </w:pPr>
          </w:p>
          <w:p w:rsidR="007C14EB" w:rsidRDefault="007C14EB" w:rsidP="00C3288D">
            <w:pPr>
              <w:rPr>
                <w:rFonts w:ascii="Times New Roman" w:hAnsi="Times New Roman" w:cs="Times New Roman"/>
                <w:sz w:val="24"/>
              </w:rPr>
            </w:pPr>
          </w:p>
          <w:p w:rsidR="00C3288D" w:rsidRP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C3288D">
              <w:rPr>
                <w:rFonts w:ascii="Times New Roman" w:hAnsi="Times New Roman" w:cs="Times New Roman"/>
                <w:sz w:val="24"/>
              </w:rPr>
              <w:t>V.Kudirkos biblioteka</w:t>
            </w:r>
          </w:p>
        </w:tc>
      </w:tr>
      <w:tr w:rsidR="0037183C" w:rsidTr="0060455A">
        <w:tc>
          <w:tcPr>
            <w:tcW w:w="851" w:type="dxa"/>
          </w:tcPr>
          <w:p w:rsidR="0037183C" w:rsidRPr="00C3288D" w:rsidRDefault="0037183C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34" w:type="dxa"/>
          </w:tcPr>
          <w:p w:rsidR="0037183C" w:rsidRDefault="0037183C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2016-01-06</w:t>
            </w:r>
          </w:p>
          <w:p w:rsidR="0037183C" w:rsidRPr="00C3288D" w:rsidRDefault="0037183C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val.</w:t>
            </w:r>
          </w:p>
        </w:tc>
        <w:tc>
          <w:tcPr>
            <w:tcW w:w="1619" w:type="dxa"/>
          </w:tcPr>
          <w:p w:rsidR="0037183C" w:rsidRDefault="0037183C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Trijų Karalių rytmetys</w:t>
            </w:r>
          </w:p>
        </w:tc>
        <w:tc>
          <w:tcPr>
            <w:tcW w:w="1956" w:type="dxa"/>
          </w:tcPr>
          <w:p w:rsidR="0037183C" w:rsidRPr="00C3288D" w:rsidRDefault="0037183C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Darželio bendruomenė</w:t>
            </w:r>
          </w:p>
        </w:tc>
        <w:tc>
          <w:tcPr>
            <w:tcW w:w="1559" w:type="dxa"/>
          </w:tcPr>
          <w:p w:rsidR="0037183C" w:rsidRDefault="0037183C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K.Romeikienė ir darbo grupė</w:t>
            </w:r>
          </w:p>
        </w:tc>
        <w:tc>
          <w:tcPr>
            <w:tcW w:w="1418" w:type="dxa"/>
          </w:tcPr>
          <w:p w:rsidR="0037183C" w:rsidRDefault="007C14EB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Darželio teritorijoje</w:t>
            </w:r>
          </w:p>
        </w:tc>
      </w:tr>
      <w:tr w:rsidR="007C14EB" w:rsidTr="0060455A">
        <w:tc>
          <w:tcPr>
            <w:tcW w:w="851" w:type="dxa"/>
          </w:tcPr>
          <w:p w:rsidR="007C14EB" w:rsidRDefault="007C14EB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34" w:type="dxa"/>
          </w:tcPr>
          <w:p w:rsidR="007C14EB" w:rsidRDefault="007C14EB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2016-01-12</w:t>
            </w:r>
          </w:p>
          <w:p w:rsidR="007C14EB" w:rsidRDefault="007C14EB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val.</w:t>
            </w:r>
          </w:p>
        </w:tc>
        <w:tc>
          <w:tcPr>
            <w:tcW w:w="1619" w:type="dxa"/>
          </w:tcPr>
          <w:p w:rsidR="007C14EB" w:rsidRDefault="007C14EB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Mokomasis seminaras „Kūrybiškumo ugdymas ir dėmesio valdymas teatriniais metodais“ </w:t>
            </w:r>
          </w:p>
        </w:tc>
        <w:tc>
          <w:tcPr>
            <w:tcW w:w="1956" w:type="dxa"/>
          </w:tcPr>
          <w:p w:rsidR="007C14EB" w:rsidRDefault="007C14EB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Auklėtojos ir priešmokyklinio ugdymo pedagogai. Švietimo pagalbos specialistai</w:t>
            </w:r>
          </w:p>
        </w:tc>
        <w:tc>
          <w:tcPr>
            <w:tcW w:w="1559" w:type="dxa"/>
          </w:tcPr>
          <w:p w:rsidR="007C14EB" w:rsidRDefault="007C14EB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Direktorė</w:t>
            </w:r>
          </w:p>
          <w:p w:rsidR="007C14EB" w:rsidRDefault="007C14EB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Projektų vadovė</w:t>
            </w:r>
          </w:p>
        </w:tc>
        <w:tc>
          <w:tcPr>
            <w:tcW w:w="1418" w:type="dxa"/>
          </w:tcPr>
          <w:p w:rsidR="007C14EB" w:rsidRDefault="007C14EB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Aktų salė</w:t>
            </w:r>
          </w:p>
        </w:tc>
      </w:tr>
      <w:tr w:rsidR="0060455A" w:rsidTr="0060455A">
        <w:tc>
          <w:tcPr>
            <w:tcW w:w="851" w:type="dxa"/>
          </w:tcPr>
          <w:p w:rsidR="00C3288D" w:rsidRP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C3288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34" w:type="dxa"/>
          </w:tcPr>
          <w:p w:rsidR="00C3288D" w:rsidRP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C3288D">
              <w:rPr>
                <w:rFonts w:ascii="Times New Roman" w:hAnsi="Times New Roman" w:cs="Times New Roman"/>
                <w:sz w:val="24"/>
              </w:rPr>
              <w:t>2016-01-13</w:t>
            </w:r>
          </w:p>
          <w:p w:rsidR="00C3288D" w:rsidRP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C3288D">
              <w:rPr>
                <w:rFonts w:ascii="Times New Roman" w:hAnsi="Times New Roman" w:cs="Times New Roman"/>
                <w:sz w:val="24"/>
              </w:rPr>
              <w:t xml:space="preserve">13 val. </w:t>
            </w:r>
          </w:p>
        </w:tc>
        <w:tc>
          <w:tcPr>
            <w:tcW w:w="1619" w:type="dxa"/>
          </w:tcPr>
          <w:p w:rsidR="00C3288D" w:rsidRP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C3288D">
              <w:rPr>
                <w:rFonts w:ascii="Times New Roman" w:hAnsi="Times New Roman" w:cs="Times New Roman"/>
                <w:sz w:val="24"/>
              </w:rPr>
              <w:t>Įstaigos tarybos posėdis. Vadovų veiklos ataskaita</w:t>
            </w:r>
          </w:p>
        </w:tc>
        <w:tc>
          <w:tcPr>
            <w:tcW w:w="1956" w:type="dxa"/>
          </w:tcPr>
          <w:p w:rsidR="00C3288D" w:rsidRP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C3288D">
              <w:rPr>
                <w:rFonts w:ascii="Times New Roman" w:hAnsi="Times New Roman" w:cs="Times New Roman"/>
                <w:sz w:val="24"/>
              </w:rPr>
              <w:t>O.Jakonienė</w:t>
            </w:r>
          </w:p>
          <w:p w:rsidR="00C3288D" w:rsidRP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C3288D">
              <w:rPr>
                <w:rFonts w:ascii="Times New Roman" w:hAnsi="Times New Roman" w:cs="Times New Roman"/>
                <w:sz w:val="24"/>
              </w:rPr>
              <w:t>L.Bagdanavičienė</w:t>
            </w:r>
          </w:p>
          <w:p w:rsidR="00C3288D" w:rsidRP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C3288D">
              <w:rPr>
                <w:rFonts w:ascii="Times New Roman" w:hAnsi="Times New Roman" w:cs="Times New Roman"/>
                <w:sz w:val="24"/>
              </w:rPr>
              <w:t>S. Koriznienė</w:t>
            </w:r>
          </w:p>
          <w:p w:rsidR="00C3288D" w:rsidRP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C3288D">
              <w:rPr>
                <w:rFonts w:ascii="Times New Roman" w:hAnsi="Times New Roman" w:cs="Times New Roman"/>
                <w:sz w:val="24"/>
              </w:rPr>
              <w:t>L.Daunaravičiūtė</w:t>
            </w:r>
          </w:p>
        </w:tc>
        <w:tc>
          <w:tcPr>
            <w:tcW w:w="1559" w:type="dxa"/>
          </w:tcPr>
          <w:p w:rsidR="00C3288D" w:rsidRP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C3288D">
              <w:rPr>
                <w:rFonts w:ascii="Times New Roman" w:hAnsi="Times New Roman" w:cs="Times New Roman"/>
                <w:sz w:val="24"/>
              </w:rPr>
              <w:t>Įstaigos tarybos pirmininkas</w:t>
            </w:r>
          </w:p>
        </w:tc>
        <w:tc>
          <w:tcPr>
            <w:tcW w:w="1418" w:type="dxa"/>
          </w:tcPr>
          <w:p w:rsidR="00C3288D" w:rsidRPr="00C3288D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C3288D">
              <w:rPr>
                <w:rFonts w:ascii="Times New Roman" w:hAnsi="Times New Roman" w:cs="Times New Roman"/>
                <w:sz w:val="24"/>
              </w:rPr>
              <w:t>Aktų salė</w:t>
            </w:r>
          </w:p>
        </w:tc>
      </w:tr>
      <w:tr w:rsidR="0060455A" w:rsidTr="0060455A">
        <w:tc>
          <w:tcPr>
            <w:tcW w:w="851" w:type="dxa"/>
          </w:tcPr>
          <w:p w:rsidR="00C3288D" w:rsidRPr="0060455A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60455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34" w:type="dxa"/>
          </w:tcPr>
          <w:p w:rsidR="00C3288D" w:rsidRPr="0060455A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60455A">
              <w:rPr>
                <w:rFonts w:ascii="Times New Roman" w:hAnsi="Times New Roman" w:cs="Times New Roman"/>
                <w:sz w:val="24"/>
              </w:rPr>
              <w:t>2016-01-05</w:t>
            </w:r>
          </w:p>
          <w:p w:rsidR="00C3288D" w:rsidRPr="0060455A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60455A">
              <w:rPr>
                <w:rFonts w:ascii="Times New Roman" w:hAnsi="Times New Roman" w:cs="Times New Roman"/>
                <w:sz w:val="24"/>
              </w:rPr>
              <w:t>2016-01-12</w:t>
            </w:r>
          </w:p>
          <w:p w:rsidR="00C3288D" w:rsidRPr="0060455A" w:rsidRDefault="00C3288D" w:rsidP="00C3288D">
            <w:pPr>
              <w:rPr>
                <w:rFonts w:ascii="Times New Roman" w:hAnsi="Times New Roman" w:cs="Times New Roman"/>
                <w:sz w:val="24"/>
              </w:rPr>
            </w:pPr>
            <w:r w:rsidRPr="0060455A">
              <w:rPr>
                <w:rFonts w:ascii="Times New Roman" w:hAnsi="Times New Roman" w:cs="Times New Roman"/>
                <w:sz w:val="24"/>
              </w:rPr>
              <w:t>2016-01-19</w:t>
            </w:r>
          </w:p>
          <w:p w:rsidR="0060455A" w:rsidRDefault="0060455A" w:rsidP="00C3288D">
            <w:pPr>
              <w:rPr>
                <w:rFonts w:ascii="Times New Roman" w:hAnsi="Times New Roman" w:cs="Times New Roman"/>
                <w:sz w:val="24"/>
              </w:rPr>
            </w:pPr>
            <w:r w:rsidRPr="0060455A">
              <w:rPr>
                <w:rFonts w:ascii="Times New Roman" w:hAnsi="Times New Roman" w:cs="Times New Roman"/>
                <w:sz w:val="24"/>
              </w:rPr>
              <w:t>2016-01-26</w:t>
            </w:r>
          </w:p>
          <w:p w:rsidR="0060455A" w:rsidRDefault="0060455A" w:rsidP="00C328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 val. </w:t>
            </w:r>
          </w:p>
        </w:tc>
        <w:tc>
          <w:tcPr>
            <w:tcW w:w="1619" w:type="dxa"/>
          </w:tcPr>
          <w:p w:rsidR="00C3288D" w:rsidRPr="0060455A" w:rsidRDefault="0060455A" w:rsidP="00C3288D">
            <w:pPr>
              <w:rPr>
                <w:rFonts w:ascii="Times New Roman" w:hAnsi="Times New Roman" w:cs="Times New Roman"/>
                <w:sz w:val="24"/>
              </w:rPr>
            </w:pPr>
            <w:r w:rsidRPr="0060455A">
              <w:rPr>
                <w:rFonts w:ascii="Times New Roman" w:hAnsi="Times New Roman" w:cs="Times New Roman"/>
                <w:sz w:val="24"/>
              </w:rPr>
              <w:t>Pedagogų posėdžiai</w:t>
            </w:r>
          </w:p>
        </w:tc>
        <w:tc>
          <w:tcPr>
            <w:tcW w:w="1956" w:type="dxa"/>
          </w:tcPr>
          <w:p w:rsidR="00C3288D" w:rsidRPr="0060455A" w:rsidRDefault="0060455A" w:rsidP="00C3288D">
            <w:pPr>
              <w:rPr>
                <w:rFonts w:ascii="Times New Roman" w:hAnsi="Times New Roman" w:cs="Times New Roman"/>
                <w:sz w:val="24"/>
              </w:rPr>
            </w:pPr>
            <w:r w:rsidRPr="0060455A">
              <w:rPr>
                <w:rFonts w:ascii="Times New Roman" w:hAnsi="Times New Roman" w:cs="Times New Roman"/>
                <w:sz w:val="24"/>
              </w:rPr>
              <w:t>Auklėtojai</w:t>
            </w:r>
            <w:r w:rsidR="0037183C">
              <w:rPr>
                <w:rFonts w:ascii="Times New Roman" w:hAnsi="Times New Roman" w:cs="Times New Roman"/>
                <w:sz w:val="24"/>
              </w:rPr>
              <w:t>,</w:t>
            </w:r>
          </w:p>
          <w:p w:rsidR="0060455A" w:rsidRDefault="0060455A" w:rsidP="00C328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455A">
              <w:rPr>
                <w:rFonts w:ascii="Times New Roman" w:hAnsi="Times New Roman" w:cs="Times New Roman"/>
                <w:sz w:val="24"/>
              </w:rPr>
              <w:t>Švietimo pagalbos specialistai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C3288D" w:rsidRPr="0060455A" w:rsidRDefault="0037183C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Direktorė</w:t>
            </w:r>
          </w:p>
        </w:tc>
        <w:tc>
          <w:tcPr>
            <w:tcW w:w="1418" w:type="dxa"/>
          </w:tcPr>
          <w:p w:rsidR="00C3288D" w:rsidRPr="0060455A" w:rsidRDefault="0060455A" w:rsidP="00C3288D">
            <w:pPr>
              <w:rPr>
                <w:rFonts w:ascii="Times New Roman" w:hAnsi="Times New Roman" w:cs="Times New Roman"/>
                <w:sz w:val="24"/>
              </w:rPr>
            </w:pPr>
            <w:r w:rsidRPr="0060455A">
              <w:rPr>
                <w:rFonts w:ascii="Times New Roman" w:hAnsi="Times New Roman" w:cs="Times New Roman"/>
                <w:sz w:val="24"/>
              </w:rPr>
              <w:t>Aktų salė</w:t>
            </w:r>
          </w:p>
        </w:tc>
      </w:tr>
      <w:tr w:rsidR="0060455A" w:rsidRPr="0060455A" w:rsidTr="0060455A">
        <w:tc>
          <w:tcPr>
            <w:tcW w:w="851" w:type="dxa"/>
          </w:tcPr>
          <w:p w:rsidR="00C3288D" w:rsidRPr="0060455A" w:rsidRDefault="0060455A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34" w:type="dxa"/>
          </w:tcPr>
          <w:p w:rsidR="00C3288D" w:rsidRDefault="0060455A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2016-01-25</w:t>
            </w:r>
          </w:p>
          <w:p w:rsidR="0060455A" w:rsidRPr="0060455A" w:rsidRDefault="0060455A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val.</w:t>
            </w:r>
          </w:p>
        </w:tc>
        <w:tc>
          <w:tcPr>
            <w:tcW w:w="1619" w:type="dxa"/>
          </w:tcPr>
          <w:p w:rsidR="00C3288D" w:rsidRPr="0060455A" w:rsidRDefault="0060455A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Vaiko gerovės komisijos posėdis</w:t>
            </w:r>
          </w:p>
        </w:tc>
        <w:tc>
          <w:tcPr>
            <w:tcW w:w="1956" w:type="dxa"/>
          </w:tcPr>
          <w:p w:rsidR="0060455A" w:rsidRPr="0060455A" w:rsidRDefault="0037183C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VGK komisijos nariai</w:t>
            </w:r>
          </w:p>
        </w:tc>
        <w:tc>
          <w:tcPr>
            <w:tcW w:w="1559" w:type="dxa"/>
          </w:tcPr>
          <w:p w:rsidR="00C3288D" w:rsidRPr="0060455A" w:rsidRDefault="0060455A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Direktoriaus pavaduotoja ugdymui</w:t>
            </w:r>
          </w:p>
        </w:tc>
        <w:tc>
          <w:tcPr>
            <w:tcW w:w="1418" w:type="dxa"/>
          </w:tcPr>
          <w:p w:rsidR="00C3288D" w:rsidRPr="0060455A" w:rsidRDefault="0060455A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Metodinis kab. </w:t>
            </w:r>
          </w:p>
        </w:tc>
      </w:tr>
      <w:tr w:rsidR="0060455A" w:rsidRPr="0060455A" w:rsidTr="0060455A">
        <w:tc>
          <w:tcPr>
            <w:tcW w:w="851" w:type="dxa"/>
          </w:tcPr>
          <w:p w:rsidR="00C3288D" w:rsidRPr="0060455A" w:rsidRDefault="0060455A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34" w:type="dxa"/>
          </w:tcPr>
          <w:p w:rsidR="00C3288D" w:rsidRDefault="0060455A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2016-01-28</w:t>
            </w:r>
          </w:p>
          <w:p w:rsidR="0060455A" w:rsidRPr="0060455A" w:rsidRDefault="0060455A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val.</w:t>
            </w:r>
          </w:p>
        </w:tc>
        <w:tc>
          <w:tcPr>
            <w:tcW w:w="1619" w:type="dxa"/>
          </w:tcPr>
          <w:p w:rsidR="00C3288D" w:rsidRPr="0060455A" w:rsidRDefault="0060455A" w:rsidP="006045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Respublikinės edukacinės kūrybinės dirbtuvės „Stebiu, kuriu, bendrauju“</w:t>
            </w:r>
          </w:p>
        </w:tc>
        <w:tc>
          <w:tcPr>
            <w:tcW w:w="1956" w:type="dxa"/>
          </w:tcPr>
          <w:p w:rsidR="0060455A" w:rsidRDefault="0037183C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Respublikos ikimokyklinių įstaigų auklėtojai</w:t>
            </w:r>
          </w:p>
          <w:p w:rsidR="0060455A" w:rsidRPr="0060455A" w:rsidRDefault="0060455A" w:rsidP="00C32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3288D" w:rsidRDefault="0060455A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Direktorė</w:t>
            </w:r>
          </w:p>
          <w:p w:rsidR="0037183C" w:rsidRPr="0060455A" w:rsidRDefault="0037183C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Darbo grupė</w:t>
            </w:r>
          </w:p>
        </w:tc>
        <w:tc>
          <w:tcPr>
            <w:tcW w:w="1418" w:type="dxa"/>
          </w:tcPr>
          <w:p w:rsidR="00C3288D" w:rsidRPr="0060455A" w:rsidRDefault="0060455A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Aktų salė</w:t>
            </w:r>
          </w:p>
        </w:tc>
      </w:tr>
      <w:tr w:rsidR="0060455A" w:rsidRPr="0060455A" w:rsidTr="0060455A">
        <w:tc>
          <w:tcPr>
            <w:tcW w:w="851" w:type="dxa"/>
          </w:tcPr>
          <w:p w:rsidR="00C3288D" w:rsidRPr="0060455A" w:rsidRDefault="004A6618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34" w:type="dxa"/>
          </w:tcPr>
          <w:p w:rsidR="00C3288D" w:rsidRDefault="004A6618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2016-01-29</w:t>
            </w:r>
          </w:p>
          <w:p w:rsidR="004A6618" w:rsidRPr="0060455A" w:rsidRDefault="004A6618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val.</w:t>
            </w:r>
          </w:p>
        </w:tc>
        <w:tc>
          <w:tcPr>
            <w:tcW w:w="1619" w:type="dxa"/>
          </w:tcPr>
          <w:p w:rsidR="00C3288D" w:rsidRPr="0060455A" w:rsidRDefault="004A6618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Metodinės tarybos posėdis</w:t>
            </w:r>
          </w:p>
        </w:tc>
        <w:tc>
          <w:tcPr>
            <w:tcW w:w="1956" w:type="dxa"/>
          </w:tcPr>
          <w:p w:rsidR="00C3288D" w:rsidRPr="0060455A" w:rsidRDefault="004A6618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V.Šapranavičienė</w:t>
            </w:r>
          </w:p>
        </w:tc>
        <w:tc>
          <w:tcPr>
            <w:tcW w:w="1559" w:type="dxa"/>
          </w:tcPr>
          <w:p w:rsidR="00C3288D" w:rsidRPr="0060455A" w:rsidRDefault="004A6618" w:rsidP="00C3288D">
            <w:pPr>
              <w:rPr>
                <w:rFonts w:ascii="Times New Roman" w:hAnsi="Times New Roman" w:cs="Times New Roman"/>
                <w:sz w:val="24"/>
              </w:rPr>
            </w:pPr>
            <w:r w:rsidRPr="004A6618">
              <w:rPr>
                <w:rFonts w:ascii="Times New Roman" w:hAnsi="Times New Roman" w:cs="Times New Roman"/>
                <w:sz w:val="24"/>
              </w:rPr>
              <w:t>Direktoriaus pavaduotoja ugdymui</w:t>
            </w:r>
          </w:p>
        </w:tc>
        <w:tc>
          <w:tcPr>
            <w:tcW w:w="1418" w:type="dxa"/>
          </w:tcPr>
          <w:p w:rsidR="00C3288D" w:rsidRPr="0060455A" w:rsidRDefault="004A6618" w:rsidP="00C32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Metodinis kab. </w:t>
            </w:r>
          </w:p>
        </w:tc>
      </w:tr>
    </w:tbl>
    <w:p w:rsidR="00C3288D" w:rsidRDefault="0037183C" w:rsidP="0037183C">
      <w:pPr>
        <w:rPr>
          <w:rFonts w:ascii="Times New Roman" w:hAnsi="Times New Roman" w:cs="Times New Roman"/>
          <w:sz w:val="24"/>
        </w:rPr>
      </w:pPr>
      <w:r w:rsidRPr="007C14EB">
        <w:rPr>
          <w:rFonts w:ascii="Times New Roman" w:hAnsi="Times New Roman" w:cs="Times New Roman"/>
          <w:i/>
          <w:sz w:val="24"/>
        </w:rPr>
        <w:lastRenderedPageBreak/>
        <w:t>Pastabos</w:t>
      </w:r>
      <w:r>
        <w:rPr>
          <w:rFonts w:ascii="Times New Roman" w:hAnsi="Times New Roman" w:cs="Times New Roman"/>
          <w:sz w:val="24"/>
        </w:rPr>
        <w:t xml:space="preserve">: </w:t>
      </w:r>
    </w:p>
    <w:p w:rsidR="0037183C" w:rsidRDefault="0037183C" w:rsidP="003718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Atvirų veiklų stebėsena pagal Pedagoginės priežiūros planą ( atsakinga L.Bagdanavičienė);</w:t>
      </w:r>
    </w:p>
    <w:p w:rsidR="0037183C" w:rsidRDefault="0037183C" w:rsidP="003718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Mentorių konsultacijos ( pagal iš anksto suderintą laiką) ( atsakinga V.Šapranavičienė); </w:t>
      </w:r>
    </w:p>
    <w:p w:rsidR="0037183C" w:rsidRDefault="0037183C" w:rsidP="003718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Pedagogų kvalifikacijos kėlimo konsultacijos ( a</w:t>
      </w:r>
      <w:r w:rsidR="007C14EB">
        <w:rPr>
          <w:rFonts w:ascii="Times New Roman" w:hAnsi="Times New Roman" w:cs="Times New Roman"/>
          <w:sz w:val="24"/>
        </w:rPr>
        <w:t>tsakinga S. Šerėnienė);</w:t>
      </w:r>
    </w:p>
    <w:p w:rsidR="007C14EB" w:rsidRPr="0060455A" w:rsidRDefault="007C14EB" w:rsidP="0037183C">
      <w:pPr>
        <w:rPr>
          <w:rFonts w:ascii="Times New Roman" w:hAnsi="Times New Roman" w:cs="Times New Roman"/>
          <w:sz w:val="24"/>
        </w:rPr>
      </w:pPr>
    </w:p>
    <w:p w:rsidR="00866EBA" w:rsidRPr="0060455A" w:rsidRDefault="00866EBA">
      <w:pPr>
        <w:rPr>
          <w:rFonts w:ascii="Times New Roman" w:hAnsi="Times New Roman" w:cs="Times New Roman"/>
          <w:sz w:val="24"/>
        </w:rPr>
      </w:pPr>
    </w:p>
    <w:p w:rsidR="00866EBA" w:rsidRPr="0060455A" w:rsidRDefault="00866EBA">
      <w:pPr>
        <w:rPr>
          <w:rFonts w:ascii="Times New Roman" w:hAnsi="Times New Roman" w:cs="Times New Roman"/>
          <w:sz w:val="24"/>
        </w:rPr>
      </w:pPr>
    </w:p>
    <w:p w:rsidR="00866EBA" w:rsidRDefault="00866EBA"/>
    <w:p w:rsidR="00866EBA" w:rsidRDefault="00866EBA"/>
    <w:sectPr w:rsidR="00866EBA" w:rsidSect="0037183C">
      <w:pgSz w:w="11906" w:h="16838"/>
      <w:pgMar w:top="567" w:right="567" w:bottom="1134" w:left="1701" w:header="567" w:footer="567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BA"/>
    <w:rsid w:val="000519F3"/>
    <w:rsid w:val="00284DF0"/>
    <w:rsid w:val="0037183C"/>
    <w:rsid w:val="004A6618"/>
    <w:rsid w:val="0060455A"/>
    <w:rsid w:val="007C14EB"/>
    <w:rsid w:val="00866EBA"/>
    <w:rsid w:val="00C3288D"/>
    <w:rsid w:val="00D9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D987D-6B2A-4C4A-96AB-A134B80A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2015-12-15T06:45:00Z</cp:lastPrinted>
  <dcterms:created xsi:type="dcterms:W3CDTF">2015-12-14T14:50:00Z</dcterms:created>
  <dcterms:modified xsi:type="dcterms:W3CDTF">2016-01-05T08:23:00Z</dcterms:modified>
</cp:coreProperties>
</file>