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5E3229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2015 METAI </w:t>
      </w:r>
      <w:r w:rsidR="00792A2E">
        <w:rPr>
          <w:rFonts w:ascii="Times New Roman" w:hAnsi="Times New Roman"/>
          <w:sz w:val="24"/>
          <w:szCs w:val="24"/>
        </w:rPr>
        <w:t>SPALIO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49"/>
        <w:gridCol w:w="1528"/>
        <w:gridCol w:w="2912"/>
        <w:gridCol w:w="1249"/>
        <w:gridCol w:w="970"/>
        <w:gridCol w:w="1110"/>
        <w:gridCol w:w="1437"/>
        <w:gridCol w:w="1585"/>
        <w:gridCol w:w="1110"/>
        <w:gridCol w:w="2081"/>
      </w:tblGrid>
      <w:tr w:rsidR="00DA7907" w:rsidRPr="00702C21" w:rsidTr="0067205F">
        <w:trPr>
          <w:trHeight w:val="299"/>
        </w:trPr>
        <w:tc>
          <w:tcPr>
            <w:tcW w:w="555" w:type="dxa"/>
            <w:vMerge w:val="restart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89" w:type="dxa"/>
            <w:gridSpan w:val="3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766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4776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702C21" w:rsidTr="0067205F">
        <w:trPr>
          <w:trHeight w:val="144"/>
        </w:trPr>
        <w:tc>
          <w:tcPr>
            <w:tcW w:w="555" w:type="dxa"/>
            <w:vMerge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912" w:type="dxa"/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1249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Nustatytas laimėtojas</w:t>
            </w:r>
          </w:p>
        </w:tc>
        <w:tc>
          <w:tcPr>
            <w:tcW w:w="97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Pirkimo sutarties kaina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437" w:type="dxa"/>
            <w:tcMar>
              <w:left w:w="28" w:type="dxa"/>
              <w:right w:w="28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1585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110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2081" w:type="dxa"/>
            <w:tcMar>
              <w:left w:w="57" w:type="dxa"/>
              <w:right w:w="57" w:type="dxa"/>
            </w:tcMar>
            <w:vAlign w:val="center"/>
          </w:tcPr>
          <w:p w:rsidR="00DA7907" w:rsidRPr="00702C21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702C21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9A1758" w:rsidRPr="00702C21" w:rsidTr="00FA13B7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1054AC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</w:t>
            </w:r>
            <w:r w:rsidR="009A1758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67167B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„Senukų prekybos centras“</w:t>
            </w:r>
          </w:p>
          <w:p w:rsidR="007E5DB3" w:rsidRDefault="007E5DB3" w:rsidP="009A17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Edmindas Skučas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Default="00E55A6A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1. 454,49</w:t>
            </w:r>
            <w:r w:rsidR="0067167B"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  <w:p w:rsidR="007E5DB3" w:rsidRDefault="007E5DB3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58,08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758" w:rsidRPr="00702C21" w:rsidRDefault="009A1758" w:rsidP="00FA13B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4158A4" w:rsidRPr="00702C21" w:rsidTr="00B409D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06275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</w:t>
            </w:r>
            <w:r w:rsidR="004158A4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7167B" w:rsidP="004158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„Eden Springs Lietuva“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Default="0067167B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20,45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A4" w:rsidRPr="00702C21" w:rsidRDefault="004158A4" w:rsidP="00B409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37449C" w:rsidRPr="00702C21" w:rsidTr="00B76403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606275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</w:t>
            </w:r>
            <w:r w:rsidR="0037449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C3382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K. Nevulytės ir G. Nevulienės TŪB „Buhalterinės apskaitos ir konsultacijų centras“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C3382C" w:rsidP="004D2E9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54,29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49C" w:rsidRPr="00702C21" w:rsidRDefault="0037449C" w:rsidP="00B764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B4512C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792A2E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</w:t>
            </w:r>
            <w:r w:rsidR="00B4512C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Ugdymo priemonės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67167B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„Knygų orbitos“</w:t>
            </w:r>
          </w:p>
          <w:p w:rsidR="00C3382C" w:rsidRDefault="00C3382C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UAB „Nieko rimto“</w:t>
            </w:r>
          </w:p>
          <w:p w:rsidR="007E5DB3" w:rsidRDefault="007E5DB3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Kristina Bakanienė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54,30 Eur</w:t>
            </w:r>
          </w:p>
          <w:p w:rsidR="00C3382C" w:rsidRDefault="00C338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149,85 Eur</w:t>
            </w:r>
          </w:p>
          <w:p w:rsidR="007E5DB3" w:rsidRDefault="007E5DB3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3. 24,05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12C" w:rsidRPr="00702C21" w:rsidRDefault="00B451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Kauno pedagogų kvalifikacijos centras</w:t>
            </w:r>
          </w:p>
          <w:p w:rsidR="007E5DB3" w:rsidRDefault="007E5DB3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VšĮ „Psichologinio konsultavimo grupė“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C3382C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1. 74</w:t>
            </w:r>
            <w:r w:rsidR="0067167B">
              <w:rPr>
                <w:rFonts w:ascii="Times New Roman" w:hAnsi="Times New Roman"/>
                <w:sz w:val="18"/>
                <w:szCs w:val="24"/>
              </w:rPr>
              <w:t>,00 Eur</w:t>
            </w:r>
          </w:p>
          <w:p w:rsidR="007E5DB3" w:rsidRDefault="007E5DB3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2. 20,00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C217DB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792A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B451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„Tavo elektronikos zona“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C3382C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1. 48</w:t>
            </w:r>
            <w:r w:rsidR="0067167B">
              <w:rPr>
                <w:rFonts w:ascii="Times New Roman" w:hAnsi="Times New Roman"/>
                <w:sz w:val="18"/>
                <w:szCs w:val="24"/>
              </w:rPr>
              <w:t>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C217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MB „Kompiuterizuoti sprendimai“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28,96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Transporto nuoma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„Prabangus miestas“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290,00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Skintos gėlės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UAB „Vaidrena“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64,05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67167B" w:rsidRPr="00702C21" w:rsidTr="008C32CA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Gesintuvų patikra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6716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VšĮ „Priešgaisrinių paslaugų garantas“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29,60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67B" w:rsidRPr="00702C21" w:rsidRDefault="0067167B" w:rsidP="008C32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E5DB3" w:rsidRPr="00702C21" w:rsidTr="00383326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11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Periodinių leidinių prenumerata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7E5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UAB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18"/>
                <w:szCs w:val="24"/>
              </w:rPr>
              <w:t>Presa“</w:t>
            </w:r>
            <w:bookmarkStart w:id="0" w:name="_GoBack"/>
            <w:bookmarkEnd w:id="0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1. 4</w:t>
            </w:r>
            <w:r>
              <w:rPr>
                <w:rFonts w:ascii="Times New Roman" w:hAnsi="Times New Roman"/>
                <w:sz w:val="18"/>
                <w:szCs w:val="24"/>
              </w:rPr>
              <w:t>9,60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E5DB3" w:rsidRPr="00702C21" w:rsidTr="00383326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12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7E5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„Dobilėlio grupės“ virtuvėlės baldai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7E5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Edmindas Skučas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7E5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310,00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  <w:tr w:rsidR="007E5DB3" w:rsidRPr="00702C21" w:rsidTr="00383326">
        <w:trPr>
          <w:trHeight w:val="143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lastRenderedPageBreak/>
              <w:t>13</w:t>
            </w:r>
            <w:r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Leidybos paslaugos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Mažos vertės pirkimas vykdomas apklausos būdu.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Bendra p</w:t>
            </w:r>
            <w:r>
              <w:rPr>
                <w:rFonts w:ascii="Times New Roman" w:hAnsi="Times New Roman"/>
                <w:sz w:val="18"/>
                <w:szCs w:val="24"/>
              </w:rPr>
              <w:t>anašių pirkimų vertė neviršija 2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00 000 Lt be PVM. Pirkimas vykdomas vadovaujantis Lietuvos Respublikos viešųjų pirkimų įstatymo  2 str. 15 d. 1 p. ir supaprastin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tų viešųjų pirkimų taisyklių 10 str., 70.1 </w:t>
            </w:r>
            <w:r w:rsidRPr="00702C21">
              <w:rPr>
                <w:rFonts w:ascii="Times New Roman" w:hAnsi="Times New Roman"/>
                <w:sz w:val="18"/>
                <w:szCs w:val="24"/>
              </w:rPr>
              <w:t>p. nuostatomis.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02C21">
              <w:rPr>
                <w:rFonts w:ascii="Times New Roman" w:hAnsi="Times New Roman"/>
                <w:sz w:val="18"/>
                <w:szCs w:val="24"/>
              </w:rPr>
              <w:t>Mažiausia kaina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7E5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MB „Idėjos“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4"/>
              </w:rPr>
              <w:t>77</w:t>
            </w:r>
            <w:r>
              <w:rPr>
                <w:rFonts w:ascii="Times New Roman" w:hAnsi="Times New Roman"/>
                <w:sz w:val="18"/>
                <w:szCs w:val="24"/>
              </w:rPr>
              <w:t>,00 Eur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5DB3" w:rsidRPr="00702C21" w:rsidRDefault="007E5DB3" w:rsidP="003833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-</w:t>
            </w:r>
          </w:p>
        </w:tc>
      </w:tr>
    </w:tbl>
    <w:p w:rsidR="007D223A" w:rsidRPr="005A1AE6" w:rsidRDefault="007D223A" w:rsidP="005A1AE6"/>
    <w:sectPr w:rsidR="007D223A" w:rsidRPr="005A1AE6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512CF"/>
    <w:rsid w:val="001D0E9A"/>
    <w:rsid w:val="001F3EDD"/>
    <w:rsid w:val="00283CDF"/>
    <w:rsid w:val="00330195"/>
    <w:rsid w:val="003351C4"/>
    <w:rsid w:val="0037449C"/>
    <w:rsid w:val="003C45F0"/>
    <w:rsid w:val="003E25D3"/>
    <w:rsid w:val="00412FBE"/>
    <w:rsid w:val="004158A4"/>
    <w:rsid w:val="00446361"/>
    <w:rsid w:val="004D2E9A"/>
    <w:rsid w:val="005420D0"/>
    <w:rsid w:val="00592D0D"/>
    <w:rsid w:val="005A1AE6"/>
    <w:rsid w:val="005E3229"/>
    <w:rsid w:val="005F6C86"/>
    <w:rsid w:val="00606275"/>
    <w:rsid w:val="0067167B"/>
    <w:rsid w:val="0067205F"/>
    <w:rsid w:val="006A1F24"/>
    <w:rsid w:val="00786A3C"/>
    <w:rsid w:val="007876AE"/>
    <w:rsid w:val="00792A2E"/>
    <w:rsid w:val="007C197C"/>
    <w:rsid w:val="007D223A"/>
    <w:rsid w:val="007E2263"/>
    <w:rsid w:val="007E5DB3"/>
    <w:rsid w:val="00823E73"/>
    <w:rsid w:val="00825128"/>
    <w:rsid w:val="008352D9"/>
    <w:rsid w:val="00866E47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4512C"/>
    <w:rsid w:val="00B52634"/>
    <w:rsid w:val="00B939EE"/>
    <w:rsid w:val="00BC5875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E204D"/>
    <w:rsid w:val="00E55A6A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3554</Words>
  <Characters>2026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2015-05-06T08:46:00Z</cp:lastPrinted>
  <dcterms:created xsi:type="dcterms:W3CDTF">2014-10-22T08:49:00Z</dcterms:created>
  <dcterms:modified xsi:type="dcterms:W3CDTF">2015-10-30T14:23:00Z</dcterms:modified>
</cp:coreProperties>
</file>