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5E3229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2015 METAI </w:t>
      </w:r>
      <w:r w:rsidR="005115EA">
        <w:rPr>
          <w:rFonts w:ascii="Times New Roman" w:hAnsi="Times New Roman"/>
          <w:sz w:val="24"/>
          <w:szCs w:val="24"/>
        </w:rPr>
        <w:t>GRUODŽIO</w:t>
      </w:r>
      <w:r w:rsidR="001054AC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49"/>
        <w:gridCol w:w="1528"/>
        <w:gridCol w:w="2912"/>
        <w:gridCol w:w="1249"/>
        <w:gridCol w:w="970"/>
        <w:gridCol w:w="1110"/>
        <w:gridCol w:w="1437"/>
        <w:gridCol w:w="1585"/>
        <w:gridCol w:w="1110"/>
        <w:gridCol w:w="2081"/>
      </w:tblGrid>
      <w:tr w:rsidR="00DA7907" w:rsidRPr="00702C21" w:rsidTr="0067205F">
        <w:trPr>
          <w:trHeight w:val="299"/>
        </w:trPr>
        <w:tc>
          <w:tcPr>
            <w:tcW w:w="555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89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766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776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67205F">
        <w:trPr>
          <w:trHeight w:val="144"/>
        </w:trPr>
        <w:tc>
          <w:tcPr>
            <w:tcW w:w="555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49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7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37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585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08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9A1758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1054AC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</w:t>
            </w:r>
            <w:r w:rsidR="009A1758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5A275D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„Senukų prekybos centras“</w:t>
            </w:r>
          </w:p>
          <w:p w:rsidR="005A275D" w:rsidRDefault="005A275D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IĮ „Gevaina“</w:t>
            </w:r>
          </w:p>
          <w:p w:rsidR="005A275D" w:rsidRDefault="005A275D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UAB „Fixus LT“</w:t>
            </w:r>
          </w:p>
          <w:p w:rsidR="00B41384" w:rsidRDefault="00B41384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UAB „Tekstilita“</w:t>
            </w:r>
          </w:p>
          <w:p w:rsidR="00B41384" w:rsidRDefault="00B41384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 UAB „Arkietė“</w:t>
            </w:r>
          </w:p>
          <w:p w:rsidR="00B41384" w:rsidRDefault="00B41384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6. UAB „Tangutas“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33AE7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1. 1164,64</w:t>
            </w:r>
            <w:r w:rsidR="005A275D"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  <w:p w:rsidR="005A275D" w:rsidRDefault="005A275D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60,00 EUR</w:t>
            </w:r>
          </w:p>
          <w:p w:rsidR="005A275D" w:rsidRDefault="005A275D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145,13 EUR</w:t>
            </w:r>
          </w:p>
          <w:p w:rsidR="00B41384" w:rsidRDefault="00B41384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397,75 EUR</w:t>
            </w:r>
          </w:p>
          <w:p w:rsidR="00B41384" w:rsidRDefault="00B41384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 607,38 EUR</w:t>
            </w:r>
          </w:p>
          <w:p w:rsidR="00B41384" w:rsidRDefault="00B33AE7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6. 716,65</w:t>
            </w:r>
            <w:bookmarkStart w:id="0" w:name="_GoBack"/>
            <w:bookmarkEnd w:id="0"/>
            <w:r w:rsidR="00B41384"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158A4" w:rsidRPr="00702C21" w:rsidTr="00B409D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606275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</w:t>
            </w:r>
            <w:r w:rsidR="004158A4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Vandens aparatų papildymas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5A275D" w:rsidP="004158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„Eden Springs Lietuva“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B33AE7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1. 88,62</w:t>
            </w:r>
            <w:r w:rsidR="005A275D"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37449C" w:rsidRPr="00702C21" w:rsidTr="00B76403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606275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</w:t>
            </w:r>
            <w:r w:rsidR="0037449C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33AE7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„Biuro pasaulis“</w:t>
            </w:r>
          </w:p>
          <w:p w:rsidR="00B33AE7" w:rsidRDefault="00B33AE7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„Novakopa“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33AE7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130,90 EUR</w:t>
            </w:r>
          </w:p>
          <w:p w:rsidR="00B33AE7" w:rsidRDefault="00B33AE7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180,90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4512C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792A2E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B4512C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Ugdymo priemonės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5A275D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„Gudragalvis“</w:t>
            </w:r>
          </w:p>
          <w:p w:rsidR="005A275D" w:rsidRDefault="005A275D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2. </w:t>
            </w:r>
            <w:r w:rsidR="00B41384">
              <w:rPr>
                <w:rFonts w:ascii="Times New Roman" w:hAnsi="Times New Roman"/>
                <w:sz w:val="18"/>
                <w:szCs w:val="24"/>
              </w:rPr>
              <w:t>UAB „Knygų orbita“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33AE7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1. 982,97</w:t>
            </w:r>
            <w:r w:rsidR="005A275D"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  <w:p w:rsidR="00B41384" w:rsidRDefault="00B41384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235,40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5A275D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Kelmės rajono savivaldybės Suaugusiųjų mokymo centras</w:t>
            </w:r>
          </w:p>
          <w:p w:rsidR="005A275D" w:rsidRDefault="005A275D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Kauno pedagogų kvalifikacijos centras</w:t>
            </w:r>
          </w:p>
          <w:p w:rsidR="005A275D" w:rsidRDefault="005A275D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Respublikinė ikimokyklinio ugdymo Kūno kultūros pedagogų asociacija</w:t>
            </w:r>
          </w:p>
          <w:p w:rsidR="005A275D" w:rsidRDefault="005A275D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Nida Vita Žilinskienė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5A275D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4,00 EUR</w:t>
            </w:r>
          </w:p>
          <w:p w:rsidR="005A275D" w:rsidRDefault="00B33AE7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2. 178</w:t>
            </w:r>
            <w:r w:rsidR="005A275D">
              <w:rPr>
                <w:rFonts w:ascii="Times New Roman" w:hAnsi="Times New Roman"/>
                <w:sz w:val="18"/>
                <w:szCs w:val="24"/>
              </w:rPr>
              <w:t>,00 EUR</w:t>
            </w:r>
          </w:p>
          <w:p w:rsidR="005A275D" w:rsidRDefault="005A275D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9,00 EUR</w:t>
            </w:r>
          </w:p>
          <w:p w:rsidR="005A275D" w:rsidRDefault="005A275D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82,47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792A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B41384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„Tavo elektronikos zona“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B33AE7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1. 4</w:t>
            </w:r>
            <w:r w:rsidR="00B41384">
              <w:rPr>
                <w:rFonts w:ascii="Times New Roman" w:hAnsi="Times New Roman"/>
                <w:sz w:val="18"/>
                <w:szCs w:val="24"/>
              </w:rPr>
              <w:t>99,00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8C32C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„Mūsų darželis“ informacinės sistemos administravimas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5A275D" w:rsidP="00671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MB „Kompiuterizuoti sprendimai“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5A275D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28,96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A79BD" w:rsidRPr="00702C21" w:rsidTr="00EE1A4E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5115EA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8</w:t>
            </w:r>
            <w:r w:rsidR="00BA79BD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Šilumos punkto ir elektros ūkio priežiūra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33AE7" w:rsidP="00BA79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„Sabelija“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33AE7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96,80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5A275D" w:rsidRPr="00702C21" w:rsidTr="00A23842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9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Grupių remonto darbai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„Lanreta“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19985,46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5A275D" w:rsidRPr="00702C21" w:rsidTr="00A23842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10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Žirniuko ir Linelio grupių virtuvėlių baldai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5A27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Edmundas Skučas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1. 580,00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5A275D" w:rsidRPr="00702C21" w:rsidTr="00A23842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11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Gėlės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5A27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UAB „Vaidrena“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1. 21,60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5D" w:rsidRPr="00702C21" w:rsidRDefault="005A275D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41384" w:rsidRPr="00702C21" w:rsidTr="00A23842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12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Periodiniai leidiniai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B413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AB „Lietuvos paštas“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1. 271,26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41384" w:rsidRPr="00702C21" w:rsidTr="00A23842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13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Nešiojamieji kompiuteriai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B413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UAB „Tavo elektronikos zona“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1. 2117,00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41384" w:rsidRPr="00702C21" w:rsidTr="00A23842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14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Virimo katilo remonto darbai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B413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Tangutas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1. 102,28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41384" w:rsidRPr="00702C21" w:rsidTr="00A23842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15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Interaktyvi lenta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B413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InSeria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1. 1188,80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41384" w:rsidRPr="00702C21" w:rsidTr="00A23842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16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Bevielio interneto maršrutizatoriai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41384" w:rsidP="00B33A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 w:rsidR="00B33AE7">
              <w:rPr>
                <w:rFonts w:ascii="Times New Roman" w:hAnsi="Times New Roman"/>
                <w:sz w:val="18"/>
                <w:szCs w:val="24"/>
              </w:rPr>
              <w:t>Tavo elektronikos zona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1. 236,00</w:t>
            </w:r>
            <w:r w:rsidR="00B41384"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384" w:rsidRPr="00702C21" w:rsidRDefault="00B41384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33AE7" w:rsidRPr="00702C21" w:rsidTr="00A23842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17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Edukacinė programa „Dovana Kalėdų seneliui“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B33A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Kauno valstybinis lėlių teatras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1. 571</w:t>
            </w:r>
            <w:r>
              <w:rPr>
                <w:rFonts w:ascii="Times New Roman" w:hAnsi="Times New Roman"/>
                <w:sz w:val="18"/>
                <w:szCs w:val="24"/>
              </w:rPr>
              <w:t>,00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33AE7" w:rsidRPr="00702C21" w:rsidTr="00A23842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18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Ugdytinių pažymėjimai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B33A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UAB „Smaltijos leidykla“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1. 5,44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33AE7" w:rsidRPr="00702C21" w:rsidTr="00A23842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19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Mikrofonai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B33A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Albino Kačiuko firma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1. 178,00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AE7" w:rsidRPr="00702C21" w:rsidRDefault="00B33AE7" w:rsidP="00A23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5A1AE6" w:rsidRDefault="007D223A" w:rsidP="005A1AE6"/>
    <w:sectPr w:rsidR="007D223A" w:rsidRPr="005A1AE6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064C82"/>
    <w:rsid w:val="0009032F"/>
    <w:rsid w:val="001054AC"/>
    <w:rsid w:val="001512CF"/>
    <w:rsid w:val="001D0E9A"/>
    <w:rsid w:val="001F3EDD"/>
    <w:rsid w:val="00283CDF"/>
    <w:rsid w:val="00330195"/>
    <w:rsid w:val="003351C4"/>
    <w:rsid w:val="0037449C"/>
    <w:rsid w:val="003C45F0"/>
    <w:rsid w:val="003E25D3"/>
    <w:rsid w:val="00412FBE"/>
    <w:rsid w:val="004158A4"/>
    <w:rsid w:val="00446361"/>
    <w:rsid w:val="004D2E9A"/>
    <w:rsid w:val="005115EA"/>
    <w:rsid w:val="005420D0"/>
    <w:rsid w:val="00592D0D"/>
    <w:rsid w:val="005A1AE6"/>
    <w:rsid w:val="005A275D"/>
    <w:rsid w:val="005E3229"/>
    <w:rsid w:val="005F6C86"/>
    <w:rsid w:val="00606275"/>
    <w:rsid w:val="0067167B"/>
    <w:rsid w:val="0067205F"/>
    <w:rsid w:val="006A1F24"/>
    <w:rsid w:val="00786A3C"/>
    <w:rsid w:val="007876AE"/>
    <w:rsid w:val="00792A2E"/>
    <w:rsid w:val="007C197C"/>
    <w:rsid w:val="007D223A"/>
    <w:rsid w:val="007E2263"/>
    <w:rsid w:val="00823E73"/>
    <w:rsid w:val="00825128"/>
    <w:rsid w:val="008352D9"/>
    <w:rsid w:val="00866E47"/>
    <w:rsid w:val="008B2A6E"/>
    <w:rsid w:val="008D74E5"/>
    <w:rsid w:val="00900659"/>
    <w:rsid w:val="009A1758"/>
    <w:rsid w:val="00AA40D4"/>
    <w:rsid w:val="00AE6C48"/>
    <w:rsid w:val="00AF435B"/>
    <w:rsid w:val="00B1363C"/>
    <w:rsid w:val="00B22419"/>
    <w:rsid w:val="00B33AE7"/>
    <w:rsid w:val="00B41384"/>
    <w:rsid w:val="00B4512C"/>
    <w:rsid w:val="00B52634"/>
    <w:rsid w:val="00B939EE"/>
    <w:rsid w:val="00BA482F"/>
    <w:rsid w:val="00BA79BD"/>
    <w:rsid w:val="00BC5875"/>
    <w:rsid w:val="00BC5E9B"/>
    <w:rsid w:val="00BE60E1"/>
    <w:rsid w:val="00C3382C"/>
    <w:rsid w:val="00C534ED"/>
    <w:rsid w:val="00CA7F86"/>
    <w:rsid w:val="00D04B14"/>
    <w:rsid w:val="00D11410"/>
    <w:rsid w:val="00D718C9"/>
    <w:rsid w:val="00DA7907"/>
    <w:rsid w:val="00DB368C"/>
    <w:rsid w:val="00DC0C07"/>
    <w:rsid w:val="00DE204D"/>
    <w:rsid w:val="00E57040"/>
    <w:rsid w:val="00EC143D"/>
    <w:rsid w:val="00F119C0"/>
    <w:rsid w:val="00F36C8B"/>
    <w:rsid w:val="00F662C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4</Pages>
  <Words>5104</Words>
  <Characters>2910</Characters>
  <Application>Microsoft Office Word</Application>
  <DocSecurity>0</DocSecurity>
  <Lines>24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2015-05-06T08:46:00Z</cp:lastPrinted>
  <dcterms:created xsi:type="dcterms:W3CDTF">2014-10-22T08:49:00Z</dcterms:created>
  <dcterms:modified xsi:type="dcterms:W3CDTF">2016-01-04T15:15:00Z</dcterms:modified>
</cp:coreProperties>
</file>